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1" w:rsidRDefault="00684BC7">
      <w:pPr>
        <w:pStyle w:val="30"/>
        <w:shd w:val="clear" w:color="auto" w:fill="auto"/>
        <w:spacing w:after="225"/>
        <w:ind w:right="140"/>
      </w:pPr>
      <w:bookmarkStart w:id="0" w:name="_GoBack"/>
      <w:bookmarkEnd w:id="0"/>
      <w:r>
        <w:t>Администрация города Дубны Московской области</w:t>
      </w:r>
      <w:r>
        <w:br/>
        <w:t>Управление народного образования</w:t>
      </w:r>
    </w:p>
    <w:p w:rsidR="00322A47" w:rsidRDefault="00684BC7" w:rsidP="00322A47">
      <w:pPr>
        <w:pStyle w:val="10"/>
        <w:keepNext/>
        <w:keepLines/>
        <w:shd w:val="clear" w:color="auto" w:fill="auto"/>
        <w:spacing w:before="0"/>
        <w:ind w:left="280" w:firstLine="640"/>
        <w:jc w:val="center"/>
      </w:pPr>
      <w:bookmarkStart w:id="1" w:name="bookmark0"/>
      <w:r>
        <w:t>МУНИЦИПАЛЬНОЕ БЮДЖЕТНОЕ</w:t>
      </w:r>
      <w:r w:rsidR="00322A47">
        <w:t xml:space="preserve"> ОБЩЕОБРАЗОВАТЕЛЬНОЕ УЧРЕЖДЕНИЕ</w:t>
      </w:r>
    </w:p>
    <w:p w:rsidR="00322A47" w:rsidRDefault="00322A47" w:rsidP="00322A47">
      <w:pPr>
        <w:pStyle w:val="10"/>
        <w:keepNext/>
        <w:keepLines/>
        <w:shd w:val="clear" w:color="auto" w:fill="auto"/>
        <w:spacing w:before="0"/>
        <w:ind w:left="280" w:firstLine="640"/>
        <w:jc w:val="center"/>
      </w:pPr>
      <w:r>
        <w:t xml:space="preserve">«ЛИЦЕЙ «ДУБНА» </w:t>
      </w:r>
      <w:r w:rsidR="00684BC7">
        <w:t xml:space="preserve">ГОРОДА ДУБНЫ МОСКОВСКОЙ </w:t>
      </w:r>
      <w:bookmarkStart w:id="2" w:name="bookmark1"/>
      <w:bookmarkEnd w:id="1"/>
      <w:r>
        <w:t>ОБЛАСТИ»</w:t>
      </w:r>
    </w:p>
    <w:p w:rsidR="00F269E1" w:rsidRDefault="00322A47" w:rsidP="00322A47">
      <w:pPr>
        <w:pStyle w:val="10"/>
        <w:keepNext/>
        <w:keepLines/>
        <w:shd w:val="clear" w:color="auto" w:fill="auto"/>
        <w:spacing w:before="0"/>
        <w:ind w:left="280" w:firstLine="640"/>
        <w:jc w:val="center"/>
      </w:pPr>
      <w:r>
        <w:t>(ЛИЦЕЙ «ДУБНА»</w:t>
      </w:r>
      <w:r w:rsidR="00684BC7">
        <w:t>)</w:t>
      </w:r>
      <w:bookmarkEnd w:id="2"/>
    </w:p>
    <w:p w:rsidR="00F269E1" w:rsidRDefault="00F269E1">
      <w:pPr>
        <w:spacing w:line="211" w:lineRule="exact"/>
        <w:rPr>
          <w:sz w:val="17"/>
          <w:szCs w:val="17"/>
        </w:rPr>
      </w:pPr>
    </w:p>
    <w:p w:rsidR="00F269E1" w:rsidRDefault="00F269E1">
      <w:pPr>
        <w:rPr>
          <w:sz w:val="2"/>
          <w:szCs w:val="2"/>
        </w:rPr>
        <w:sectPr w:rsidR="00F269E1">
          <w:type w:val="continuous"/>
          <w:pgSz w:w="11900" w:h="16840"/>
          <w:pgMar w:top="1133" w:right="0" w:bottom="1493" w:left="0" w:header="0" w:footer="3" w:gutter="0"/>
          <w:cols w:space="720"/>
          <w:noEndnote/>
          <w:docGrid w:linePitch="360"/>
        </w:sectPr>
      </w:pPr>
    </w:p>
    <w:p w:rsidR="00F269E1" w:rsidRDefault="00684BC7">
      <w:pPr>
        <w:pStyle w:val="30"/>
        <w:shd w:val="clear" w:color="auto" w:fill="auto"/>
        <w:spacing w:after="0" w:line="250" w:lineRule="exact"/>
        <w:ind w:right="700"/>
        <w:jc w:val="left"/>
      </w:pPr>
      <w:r>
        <w:lastRenderedPageBreak/>
        <w:t xml:space="preserve">СОГЛАСОВАНО </w:t>
      </w:r>
      <w:r w:rsidRPr="0038725C">
        <w:rPr>
          <w:b w:val="0"/>
        </w:rPr>
        <w:t xml:space="preserve">Председатель </w:t>
      </w:r>
      <w:r w:rsidR="00322A47" w:rsidRPr="0038725C">
        <w:rPr>
          <w:b w:val="0"/>
        </w:rPr>
        <w:t>Управляющего Совета</w:t>
      </w:r>
      <w:r w:rsidR="00322A47">
        <w:t xml:space="preserve"> </w:t>
      </w:r>
    </w:p>
    <w:p w:rsidR="00F269E1" w:rsidRDefault="00684BC7">
      <w:pPr>
        <w:pStyle w:val="20"/>
        <w:shd w:val="clear" w:color="auto" w:fill="auto"/>
        <w:tabs>
          <w:tab w:val="left" w:leader="underscore" w:pos="1349"/>
        </w:tabs>
        <w:ind w:firstLine="0"/>
      </w:pPr>
      <w:r>
        <w:tab/>
      </w:r>
      <w:proofErr w:type="spellStart"/>
      <w:r w:rsidR="0038725C">
        <w:rPr>
          <w:rStyle w:val="2Exact"/>
        </w:rPr>
        <w:t>Белокурова</w:t>
      </w:r>
      <w:proofErr w:type="spellEnd"/>
      <w:r w:rsidR="0038725C">
        <w:rPr>
          <w:rStyle w:val="2Exact"/>
        </w:rPr>
        <w:t xml:space="preserve"> Е.А.</w:t>
      </w:r>
    </w:p>
    <w:p w:rsidR="00F269E1" w:rsidRDefault="00322A47">
      <w:pPr>
        <w:pStyle w:val="20"/>
        <w:shd w:val="clear" w:color="auto" w:fill="auto"/>
        <w:ind w:firstLine="0"/>
      </w:pPr>
      <w:r>
        <w:t>«31</w:t>
      </w:r>
      <w:r w:rsidR="00684BC7">
        <w:t>» августа 2013 г.</w:t>
      </w:r>
    </w:p>
    <w:p w:rsidR="00322A47" w:rsidRDefault="00684BC7" w:rsidP="00322A47">
      <w:pPr>
        <w:pStyle w:val="a4"/>
        <w:rPr>
          <w:rFonts w:ascii="Arial" w:hAnsi="Arial" w:cs="Arial"/>
          <w:sz w:val="22"/>
          <w:szCs w:val="22"/>
        </w:rPr>
      </w:pPr>
      <w:r>
        <w:br w:type="column"/>
      </w:r>
      <w:bookmarkStart w:id="3" w:name="bookmark2"/>
      <w:r w:rsidRPr="00322A47">
        <w:rPr>
          <w:rFonts w:ascii="Arial" w:hAnsi="Arial" w:cs="Arial"/>
          <w:sz w:val="22"/>
          <w:szCs w:val="22"/>
        </w:rPr>
        <w:lastRenderedPageBreak/>
        <w:t>УТВЕР</w:t>
      </w:r>
      <w:r w:rsidR="00322A47">
        <w:rPr>
          <w:rFonts w:ascii="Arial" w:hAnsi="Arial" w:cs="Arial"/>
          <w:sz w:val="22"/>
          <w:szCs w:val="22"/>
        </w:rPr>
        <w:t>ЖДАЮ</w:t>
      </w:r>
    </w:p>
    <w:p w:rsidR="00F269E1" w:rsidRPr="00322A47" w:rsidRDefault="00684BC7" w:rsidP="00322A47">
      <w:pPr>
        <w:pStyle w:val="a4"/>
        <w:rPr>
          <w:rFonts w:ascii="Arial" w:hAnsi="Arial" w:cs="Arial"/>
          <w:sz w:val="22"/>
          <w:szCs w:val="22"/>
        </w:rPr>
      </w:pPr>
      <w:r w:rsidRPr="00322A47">
        <w:rPr>
          <w:rFonts w:ascii="Arial" w:hAnsi="Arial" w:cs="Arial"/>
          <w:sz w:val="22"/>
          <w:szCs w:val="22"/>
        </w:rPr>
        <w:t>Директор лицея</w:t>
      </w:r>
      <w:bookmarkEnd w:id="3"/>
    </w:p>
    <w:p w:rsidR="00322A47" w:rsidRDefault="00322A47">
      <w:pPr>
        <w:pStyle w:val="20"/>
        <w:shd w:val="clear" w:color="auto" w:fill="auto"/>
        <w:tabs>
          <w:tab w:val="left" w:leader="underscore" w:pos="1090"/>
        </w:tabs>
        <w:spacing w:line="220" w:lineRule="exact"/>
        <w:ind w:firstLine="0"/>
      </w:pPr>
    </w:p>
    <w:p w:rsidR="00F269E1" w:rsidRDefault="00322A47" w:rsidP="00322A47">
      <w:pPr>
        <w:pStyle w:val="20"/>
        <w:shd w:val="clear" w:color="auto" w:fill="auto"/>
        <w:tabs>
          <w:tab w:val="left" w:leader="underscore" w:pos="1090"/>
        </w:tabs>
        <w:spacing w:line="240" w:lineRule="auto"/>
        <w:ind w:firstLine="0"/>
      </w:pPr>
      <w:r>
        <w:tab/>
        <w:t>Мещерская Т. Р</w:t>
      </w:r>
      <w:r w:rsidR="00684BC7">
        <w:t>.</w:t>
      </w:r>
    </w:p>
    <w:p w:rsidR="00F269E1" w:rsidRDefault="00684BC7" w:rsidP="00322A47">
      <w:pPr>
        <w:pStyle w:val="20"/>
        <w:shd w:val="clear" w:color="auto" w:fill="auto"/>
        <w:spacing w:line="240" w:lineRule="auto"/>
        <w:ind w:firstLine="0"/>
        <w:sectPr w:rsidR="00F269E1">
          <w:type w:val="continuous"/>
          <w:pgSz w:w="11900" w:h="16840"/>
          <w:pgMar w:top="1133" w:right="839" w:bottom="1493" w:left="1682" w:header="0" w:footer="3" w:gutter="0"/>
          <w:cols w:num="2" w:space="3218"/>
          <w:noEndnote/>
          <w:docGrid w:linePitch="360"/>
        </w:sectPr>
      </w:pPr>
      <w:r>
        <w:t>«</w:t>
      </w:r>
      <w:r w:rsidR="00322A47">
        <w:t>31</w:t>
      </w:r>
      <w:r>
        <w:t>» августа 2013 г.</w:t>
      </w:r>
    </w:p>
    <w:p w:rsidR="00F269E1" w:rsidRDefault="00F269E1">
      <w:pPr>
        <w:spacing w:before="106" w:after="106" w:line="240" w:lineRule="exact"/>
        <w:rPr>
          <w:sz w:val="19"/>
          <w:szCs w:val="19"/>
        </w:rPr>
      </w:pPr>
    </w:p>
    <w:p w:rsidR="0038725C" w:rsidRDefault="00684BC7" w:rsidP="0038725C">
      <w:pPr>
        <w:pStyle w:val="30"/>
        <w:shd w:val="clear" w:color="auto" w:fill="auto"/>
        <w:spacing w:after="1020" w:line="250" w:lineRule="exact"/>
        <w:ind w:left="5320"/>
        <w:jc w:val="right"/>
      </w:pPr>
      <w:r>
        <w:t xml:space="preserve">Приложение к приказу </w:t>
      </w:r>
      <w:r w:rsidR="00322A47">
        <w:t>по основной деятельности № 37/2 от 31</w:t>
      </w:r>
      <w:r>
        <w:t>.08.2013 г.</w:t>
      </w:r>
    </w:p>
    <w:p w:rsidR="00F269E1" w:rsidRPr="00322A47" w:rsidRDefault="00684BC7" w:rsidP="00322A47">
      <w:pPr>
        <w:pStyle w:val="a4"/>
        <w:jc w:val="center"/>
        <w:rPr>
          <w:rFonts w:ascii="Arial" w:hAnsi="Arial" w:cs="Arial"/>
          <w:b/>
        </w:rPr>
      </w:pPr>
      <w:bookmarkStart w:id="4" w:name="bookmark4"/>
      <w:r w:rsidRPr="00322A47">
        <w:rPr>
          <w:rFonts w:ascii="Arial" w:hAnsi="Arial" w:cs="Arial"/>
          <w:b/>
        </w:rPr>
        <w:t>ПОЛОЖЕНИЕ</w:t>
      </w:r>
      <w:bookmarkEnd w:id="4"/>
    </w:p>
    <w:p w:rsidR="00322A47" w:rsidRPr="00322A47" w:rsidRDefault="00684BC7" w:rsidP="00322A47">
      <w:pPr>
        <w:pStyle w:val="a4"/>
        <w:jc w:val="center"/>
        <w:rPr>
          <w:rFonts w:ascii="Arial" w:hAnsi="Arial" w:cs="Arial"/>
          <w:b/>
        </w:rPr>
      </w:pPr>
      <w:r w:rsidRPr="00322A47">
        <w:rPr>
          <w:rFonts w:ascii="Arial" w:hAnsi="Arial" w:cs="Arial"/>
          <w:b/>
        </w:rPr>
        <w:t>об организации элективных курсов</w:t>
      </w:r>
      <w:r w:rsidRPr="00322A47">
        <w:rPr>
          <w:rFonts w:ascii="Arial" w:hAnsi="Arial" w:cs="Arial"/>
          <w:b/>
        </w:rPr>
        <w:br/>
        <w:t>в муниципальном бюджетном общеобразовательном учреждении</w:t>
      </w:r>
    </w:p>
    <w:p w:rsidR="00F269E1" w:rsidRDefault="00322A47" w:rsidP="00322A47">
      <w:pPr>
        <w:pStyle w:val="a4"/>
        <w:jc w:val="center"/>
        <w:rPr>
          <w:rFonts w:ascii="Arial" w:hAnsi="Arial" w:cs="Arial"/>
          <w:b/>
        </w:rPr>
      </w:pPr>
      <w:r w:rsidRPr="00322A47">
        <w:rPr>
          <w:rFonts w:ascii="Arial" w:hAnsi="Arial" w:cs="Arial"/>
          <w:b/>
        </w:rPr>
        <w:t>«Лицей «Дубна» г.</w:t>
      </w:r>
      <w:r w:rsidR="00684BC7" w:rsidRPr="00322A47">
        <w:rPr>
          <w:rFonts w:ascii="Arial" w:hAnsi="Arial" w:cs="Arial"/>
          <w:b/>
        </w:rPr>
        <w:t xml:space="preserve"> Дубны Московской области</w:t>
      </w:r>
      <w:r w:rsidRPr="00322A47">
        <w:rPr>
          <w:rFonts w:ascii="Arial" w:hAnsi="Arial" w:cs="Arial"/>
          <w:b/>
        </w:rPr>
        <w:t>»</w:t>
      </w:r>
    </w:p>
    <w:p w:rsidR="00863977" w:rsidRDefault="00863977" w:rsidP="00322A47">
      <w:pPr>
        <w:pStyle w:val="a4"/>
        <w:jc w:val="center"/>
        <w:rPr>
          <w:rFonts w:ascii="Arial" w:hAnsi="Arial" w:cs="Arial"/>
          <w:b/>
        </w:rPr>
      </w:pPr>
    </w:p>
    <w:p w:rsidR="00863977" w:rsidRDefault="00863977" w:rsidP="00322A47">
      <w:pPr>
        <w:pStyle w:val="a4"/>
        <w:jc w:val="center"/>
        <w:rPr>
          <w:rFonts w:ascii="Arial" w:hAnsi="Arial" w:cs="Arial"/>
          <w:b/>
        </w:rPr>
      </w:pPr>
    </w:p>
    <w:p w:rsidR="00863977" w:rsidRDefault="00863977" w:rsidP="00322A47">
      <w:pPr>
        <w:pStyle w:val="a4"/>
        <w:jc w:val="center"/>
        <w:rPr>
          <w:rFonts w:ascii="Arial" w:hAnsi="Arial" w:cs="Arial"/>
          <w:b/>
        </w:rPr>
      </w:pPr>
    </w:p>
    <w:p w:rsidR="00863977" w:rsidRDefault="00863977" w:rsidP="00322A47">
      <w:pPr>
        <w:pStyle w:val="a4"/>
        <w:jc w:val="center"/>
        <w:rPr>
          <w:rFonts w:ascii="Arial" w:hAnsi="Arial" w:cs="Arial"/>
          <w:b/>
        </w:rPr>
      </w:pP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863977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</w:t>
      </w:r>
      <w:r w:rsidRPr="00863977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. Общие положения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1.1. Настоящее положение разработано  в соответствии с Федеральным законом от 29 декабря 2012 г. № 273-ФЗ "Об образовании в Российской Федерации»; Положением о государственной (итоговой) аттестации выпускников IX и XI(XII) классов общеобразовательных учреждений Российской Федерации, утвержденным приказом Минобразования России от 03.12.1999 № 1075 и зарегистрированным Минюстом России 17.02.2000 № 2114 (в ред. приказов Минобразования РФ от 16.03.2001 №1022, от 25.06.2002 №2398, от 21.01.2003 №135), Уставом общеобразовательного учреждения.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1.2. Настоящее положение определяет статус, цели и задачи элективных курсов.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575A49">
        <w:rPr>
          <w:rFonts w:ascii="Arial" w:eastAsia="Calibri" w:hAnsi="Arial" w:cs="Arial"/>
          <w:sz w:val="22"/>
          <w:szCs w:val="22"/>
          <w:lang w:eastAsia="en-US" w:bidi="ar-SA"/>
        </w:rPr>
        <w:t>1.3. В 9</w:t>
      </w: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-11 классах могут вводиться элективные курсы.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1.4.Элективные курсы составляют компонент образовательного учреждения базового учебного плана и являются важной содержательной частью </w:t>
      </w:r>
      <w:proofErr w:type="spellStart"/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>предпрофильной</w:t>
      </w:r>
      <w:proofErr w:type="spellEnd"/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 подготовки и профильного обучения учащихся.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1.5.Элективные курсы нацелены на удовлетворение индивидуальных образовательных интересов, потребностей и склонностей каждого учащегося. Они являются важнейшим средством построения их индивидуальных образовательных программ. </w:t>
      </w:r>
    </w:p>
    <w:p w:rsidR="00863977" w:rsidRPr="00575A49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575A49">
        <w:rPr>
          <w:rFonts w:ascii="Arial" w:eastAsia="Calibri" w:hAnsi="Arial" w:cs="Arial"/>
          <w:sz w:val="22"/>
          <w:szCs w:val="22"/>
          <w:lang w:eastAsia="en-US" w:bidi="ar-SA"/>
        </w:rPr>
        <w:t xml:space="preserve">1.6. Лицей </w:t>
      </w:r>
      <w:r w:rsidRPr="00863977">
        <w:rPr>
          <w:rFonts w:ascii="Arial" w:eastAsia="Calibri" w:hAnsi="Arial" w:cs="Arial"/>
          <w:sz w:val="22"/>
          <w:szCs w:val="22"/>
          <w:lang w:eastAsia="en-US" w:bidi="ar-SA"/>
        </w:rPr>
        <w:t xml:space="preserve"> принимает решение и несет ответственность за содержание и проведение </w:t>
      </w: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элективных курсов. </w:t>
      </w:r>
    </w:p>
    <w:p w:rsidR="00575A49" w:rsidRPr="00575A49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75A49" w:rsidRPr="00575A49" w:rsidRDefault="00575A49" w:rsidP="007E7FF7">
      <w:pPr>
        <w:pStyle w:val="20"/>
        <w:shd w:val="clear" w:color="auto" w:fill="auto"/>
        <w:tabs>
          <w:tab w:val="left" w:pos="700"/>
        </w:tabs>
        <w:ind w:firstLine="0"/>
        <w:jc w:val="left"/>
        <w:rPr>
          <w:color w:val="auto"/>
        </w:rPr>
      </w:pPr>
      <w:r>
        <w:rPr>
          <w:color w:val="auto"/>
        </w:rPr>
        <w:t xml:space="preserve">1.7. </w:t>
      </w:r>
      <w:r w:rsidRPr="00575A49">
        <w:rPr>
          <w:color w:val="auto"/>
        </w:rPr>
        <w:t>Задачами элективных курсов являются:</w:t>
      </w:r>
    </w:p>
    <w:p w:rsidR="00575A49" w:rsidRPr="00575A49" w:rsidRDefault="00575A49" w:rsidP="007E7FF7">
      <w:pPr>
        <w:pStyle w:val="20"/>
        <w:shd w:val="clear" w:color="auto" w:fill="auto"/>
        <w:tabs>
          <w:tab w:val="left" w:pos="700"/>
        </w:tabs>
        <w:ind w:firstLine="0"/>
        <w:rPr>
          <w:color w:val="auto"/>
        </w:rPr>
      </w:pPr>
      <w:r>
        <w:rPr>
          <w:color w:val="auto"/>
        </w:rPr>
        <w:t>1.7.1.</w:t>
      </w:r>
      <w:r w:rsidRPr="00575A49">
        <w:rPr>
          <w:color w:val="auto"/>
        </w:rPr>
        <w:t>создание условий для дифференцированного обучения и самоопределения учащихся;</w:t>
      </w:r>
    </w:p>
    <w:p w:rsidR="00575A49" w:rsidRPr="00575A49" w:rsidRDefault="00575A49" w:rsidP="00575A49">
      <w:pPr>
        <w:pStyle w:val="20"/>
        <w:shd w:val="clear" w:color="auto" w:fill="auto"/>
        <w:tabs>
          <w:tab w:val="left" w:pos="700"/>
        </w:tabs>
        <w:ind w:firstLine="0"/>
        <w:rPr>
          <w:color w:val="auto"/>
        </w:rPr>
      </w:pPr>
      <w:r>
        <w:rPr>
          <w:color w:val="auto"/>
        </w:rPr>
        <w:t>1.7.2.</w:t>
      </w:r>
      <w:r w:rsidRPr="00575A49">
        <w:rPr>
          <w:color w:val="auto"/>
        </w:rPr>
        <w:t>построения индивидуальных образовательных программ;</w:t>
      </w:r>
    </w:p>
    <w:p w:rsidR="00575A49" w:rsidRPr="00575A49" w:rsidRDefault="00575A49" w:rsidP="00575A49">
      <w:pPr>
        <w:pStyle w:val="20"/>
        <w:shd w:val="clear" w:color="auto" w:fill="auto"/>
        <w:tabs>
          <w:tab w:val="left" w:pos="700"/>
        </w:tabs>
        <w:ind w:firstLine="0"/>
        <w:rPr>
          <w:color w:val="auto"/>
        </w:rPr>
      </w:pPr>
      <w:r>
        <w:rPr>
          <w:color w:val="auto"/>
        </w:rPr>
        <w:t>1.7.3.</w:t>
      </w:r>
      <w:r w:rsidRPr="00575A49">
        <w:rPr>
          <w:color w:val="auto"/>
        </w:rPr>
        <w:t>пропаганда научных знаний;</w:t>
      </w:r>
    </w:p>
    <w:p w:rsidR="00575A49" w:rsidRPr="00575A49" w:rsidRDefault="00575A49" w:rsidP="00575A49">
      <w:pPr>
        <w:pStyle w:val="20"/>
        <w:shd w:val="clear" w:color="auto" w:fill="auto"/>
        <w:tabs>
          <w:tab w:val="left" w:pos="700"/>
        </w:tabs>
        <w:ind w:firstLine="0"/>
        <w:rPr>
          <w:color w:val="auto"/>
        </w:rPr>
      </w:pPr>
      <w:r>
        <w:rPr>
          <w:color w:val="auto"/>
        </w:rPr>
        <w:t>1.7.4.</w:t>
      </w:r>
      <w:r w:rsidRPr="00575A49">
        <w:rPr>
          <w:color w:val="auto"/>
        </w:rPr>
        <w:t>развитие у учащихся интереса и потребности к творческой деятельности;</w:t>
      </w:r>
    </w:p>
    <w:p w:rsidR="00575A49" w:rsidRPr="00575A49" w:rsidRDefault="00575A49" w:rsidP="00575A49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1.7.5.</w:t>
      </w:r>
      <w:r w:rsidRPr="00575A49">
        <w:rPr>
          <w:rFonts w:ascii="Arial" w:hAnsi="Arial" w:cs="Arial"/>
          <w:color w:val="auto"/>
          <w:sz w:val="22"/>
          <w:szCs w:val="22"/>
        </w:rPr>
        <w:t>создание условий для реализации способностей, склонностей, интересов</w:t>
      </w:r>
    </w:p>
    <w:p w:rsidR="00575A49" w:rsidRPr="00575A49" w:rsidRDefault="00575A49" w:rsidP="00575A49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о</w:t>
      </w:r>
      <w:r w:rsidRPr="00575A49">
        <w:rPr>
          <w:rFonts w:ascii="Arial" w:hAnsi="Arial" w:cs="Arial"/>
          <w:color w:val="auto"/>
          <w:sz w:val="22"/>
          <w:szCs w:val="22"/>
        </w:rPr>
        <w:t>бучающихся, их профессионального самоопределения.</w:t>
      </w:r>
    </w:p>
    <w:p w:rsidR="00575A49" w:rsidRPr="00575A49" w:rsidRDefault="00575A49" w:rsidP="00575A49">
      <w:pPr>
        <w:shd w:val="clear" w:color="auto" w:fill="FFFFFF"/>
        <w:jc w:val="both"/>
        <w:rPr>
          <w:rFonts w:ascii="Arial" w:hAnsi="Arial" w:cs="Arial"/>
          <w:color w:val="auto"/>
          <w:sz w:val="22"/>
          <w:szCs w:val="22"/>
        </w:rPr>
      </w:pP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2</w:t>
      </w:r>
      <w:r w:rsidR="00863977" w:rsidRPr="00863977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.Функции элективных курсов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соответствии с целями и задачами профильного обучения элективные курсы выполняют различные функции: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-изучение ключевых проблем современности;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-ориентация в особенностях будущей профессиональной деятельности;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-ориентация на совершенствование навыков познавательной, организационной деятельности;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-дополнение и углубление базового предметного образования; </w:t>
      </w:r>
    </w:p>
    <w:p w:rsid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-дополнение и углубление </w:t>
      </w:r>
      <w:proofErr w:type="gramStart"/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обучения по</w:t>
      </w:r>
      <w:proofErr w:type="gramEnd"/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профильным предметам. </w:t>
      </w:r>
    </w:p>
    <w:p w:rsidR="00575A49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3</w:t>
      </w:r>
      <w:r w:rsidR="00863977" w:rsidRPr="00863977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. Методы и формы обучения на элективных курсах </w:t>
      </w:r>
    </w:p>
    <w:p w:rsidR="007E7FF7" w:rsidRPr="00863977" w:rsidRDefault="007E7FF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.1 Методы и формы обучения на элективных курсах выбираются учителем самостоятельно. </w:t>
      </w: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 Ведущее место в обучении на элективных курсах принадлежит методам поискового и исследовательского характера, стимулирующим познавательную активность учащихся. </w:t>
      </w: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.3 Методы и формы обучения определяются требованиями </w:t>
      </w:r>
      <w:proofErr w:type="spellStart"/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профилизации</w:t>
      </w:r>
      <w:proofErr w:type="spellEnd"/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обучения, учетом индивидуальных и возрастных особенностей учащихся, задачами развития и социализации личности. </w:t>
      </w: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.4 Основными приоритетными направлениями изучения элективных курсов являются: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-междисциплинарная интеграция;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-обучение на основе опыта и сотрудничества;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-учет индивидуальных особенностей и потребностей учащихся, различий в стилях познания – индивидуальных способах обработки информации об окружающем мире;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-интерактивность (работа в малых группах, ролевые игры, имитационное моделирование, тренинги, метод проектов); </w:t>
      </w:r>
    </w:p>
    <w:p w:rsidR="00863977" w:rsidRPr="00575A49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-личностно-</w:t>
      </w:r>
      <w:proofErr w:type="spellStart"/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деятельностный</w:t>
      </w:r>
      <w:proofErr w:type="spellEnd"/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 субъективный подход </w:t>
      </w:r>
    </w:p>
    <w:p w:rsidR="00575A49" w:rsidRPr="00575A49" w:rsidRDefault="00575A49" w:rsidP="00575A49">
      <w:pPr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3.5.</w:t>
      </w:r>
      <w:r w:rsidRPr="00575A49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 </w:t>
      </w:r>
    </w:p>
    <w:p w:rsidR="00575A49" w:rsidRDefault="00575A49" w:rsidP="00575A4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 xml:space="preserve"> 3.6.</w:t>
      </w:r>
      <w:r w:rsidRPr="00575A49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Содержание элективных курсов не дублирует содержания предметов, обязательных для изучения</w:t>
      </w:r>
    </w:p>
    <w:p w:rsidR="00575A49" w:rsidRPr="00863977" w:rsidRDefault="00575A49" w:rsidP="00575A49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4</w:t>
      </w:r>
      <w:r w:rsidR="00863977" w:rsidRPr="00863977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. Оценка результатов изучения элективных курсов </w:t>
      </w:r>
    </w:p>
    <w:p w:rsidR="007E7FF7" w:rsidRPr="00863977" w:rsidRDefault="007E7FF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.1.По окончанию изучения элективного курса учащиеся должны приобрести знания, умения, опыт, необходимые для будущей деятельности, освоить такие навыки как: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-Работа в творческой группе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-Работа с информацией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-Решение поставленной проблемы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-Индивидуализация мышления </w:t>
      </w:r>
    </w:p>
    <w:p w:rsidR="00863977" w:rsidRPr="00863977" w:rsidRDefault="00575A49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</w:t>
      </w:r>
      <w:r w:rsidR="00863977"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.2. Формы контроля уровня достижений и критерии оценки. </w:t>
      </w:r>
    </w:p>
    <w:p w:rsidR="007E7FF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 текущий и итоговый контроль достижений учащихся осуществляется в </w:t>
      </w:r>
      <w:r w:rsidR="00575A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формах </w:t>
      </w:r>
      <w:proofErr w:type="gramStart"/>
      <w:r w:rsidR="001E16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отметочной</w:t>
      </w:r>
      <w:proofErr w:type="gramEnd"/>
      <w:r w:rsidR="001E16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 </w:t>
      </w:r>
      <w:proofErr w:type="spellStart"/>
      <w:r w:rsidR="001E16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безотметочной</w:t>
      </w:r>
      <w:proofErr w:type="spellEnd"/>
      <w:r w:rsidR="001E16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(«зачтено», «не зачтено», защита проекта и презентация)</w:t>
      </w:r>
    </w:p>
    <w:p w:rsidR="007F6C86" w:rsidRDefault="007F6C86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</w:r>
      <w:r w:rsidRPr="007E7FF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4.3.</w:t>
      </w:r>
      <w:r w:rsidRPr="007E7FF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7E7FF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Безотметочная</w:t>
      </w:r>
      <w:proofErr w:type="spellEnd"/>
      <w:r w:rsidRPr="007E7FF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форма оценивания:</w:t>
      </w:r>
    </w:p>
    <w:p w:rsidR="007E7FF7" w:rsidRPr="007E7FF7" w:rsidRDefault="007E7FF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7E7FF7" w:rsidRDefault="007F6C86" w:rsidP="001E16EB">
      <w:pPr>
        <w:widowControl/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4.4</w:t>
      </w:r>
      <w:r w:rsidR="001E16EB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</w:t>
      </w:r>
      <w:r w:rsidR="001E16EB" w:rsidRPr="00575A49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Элективный курс оценивается, если ученик выполнил зачётную работу, предусмотренную программой курса: подготовил проект, выполнил творческую или исследовательскую работу, реферат, тест, сконструировал макет или прибор и др. в соответствии с требованиями, изложенными в пояснительной записке программного курса.</w:t>
      </w:r>
    </w:p>
    <w:p w:rsidR="007E7FF7" w:rsidRDefault="007E7FF7" w:rsidP="001E16EB">
      <w:pPr>
        <w:widowControl/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</w:p>
    <w:p w:rsidR="007E7FF7" w:rsidRDefault="007E7FF7" w:rsidP="001E16EB">
      <w:pPr>
        <w:widowControl/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</w:p>
    <w:p w:rsidR="007E7FF7" w:rsidRDefault="007E7FF7" w:rsidP="001E16EB">
      <w:pPr>
        <w:widowControl/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</w:p>
    <w:p w:rsidR="001E16EB" w:rsidRPr="00863977" w:rsidRDefault="007F6C86" w:rsidP="001E16EB">
      <w:pPr>
        <w:widowControl/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lastRenderedPageBreak/>
        <w:br/>
        <w:t>4.5</w:t>
      </w:r>
      <w:r w:rsidR="001E16EB">
        <w:rPr>
          <w:rFonts w:ascii="Arial" w:eastAsia="Times New Roman" w:hAnsi="Arial" w:cs="Arial"/>
          <w:color w:val="auto"/>
          <w:sz w:val="22"/>
          <w:szCs w:val="22"/>
          <w:lang w:eastAsia="ar-SA" w:bidi="ar-SA"/>
        </w:rPr>
        <w:t>.</w:t>
      </w:r>
      <w:r w:rsidR="001E16EB" w:rsidRPr="00863977">
        <w:rPr>
          <w:rFonts w:ascii="Arial" w:eastAsia="Times New Roman" w:hAnsi="Arial" w:cs="Arial"/>
          <w:color w:val="auto"/>
          <w:sz w:val="22"/>
          <w:szCs w:val="22"/>
          <w:lang w:bidi="ar-SA"/>
        </w:rPr>
        <w:t>Итоговая аттестация по результатам изучения элективного курса проводится по мере завершения его изучения:</w:t>
      </w:r>
    </w:p>
    <w:p w:rsidR="001E16EB" w:rsidRPr="00863977" w:rsidRDefault="007F6C86" w:rsidP="007E7FF7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выполнение  зачетной работы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(</w:t>
      </w:r>
      <w:r w:rsidR="001E16EB" w:rsidRPr="0086397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proofErr w:type="gramEnd"/>
      <w:r w:rsidR="001E16EB" w:rsidRPr="00863977">
        <w:rPr>
          <w:rFonts w:ascii="Arial" w:eastAsia="Times New Roman" w:hAnsi="Arial" w:cs="Arial"/>
          <w:color w:val="auto"/>
          <w:sz w:val="22"/>
          <w:szCs w:val="22"/>
          <w:lang w:bidi="ar-SA"/>
        </w:rPr>
        <w:t>тест, защита проекта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,  реферата и др.)</w:t>
      </w:r>
    </w:p>
    <w:p w:rsidR="001E16EB" w:rsidRPr="00863977" w:rsidRDefault="001E16EB" w:rsidP="001E16EB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863977">
        <w:rPr>
          <w:rFonts w:ascii="Arial" w:eastAsia="Times New Roman" w:hAnsi="Arial" w:cs="Arial"/>
          <w:color w:val="auto"/>
          <w:sz w:val="22"/>
          <w:szCs w:val="22"/>
          <w:lang w:bidi="ar-SA"/>
        </w:rPr>
        <w:t>по совокупности самостоятельно выполненных учащимся работ (схемы, чертежи, макеты, рефераты, отчеты об исследованиях, эссе и т.д.)</w:t>
      </w:r>
    </w:p>
    <w:p w:rsidR="00F11D32" w:rsidRPr="00F11D32" w:rsidRDefault="001E16EB" w:rsidP="00F11D32">
      <w:pPr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t>по наличию документально подтвержденных достижений (грамоты, дипломы)</w:t>
      </w:r>
      <w:r w:rsidR="007E7FF7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</w:r>
      <w:r w:rsidR="007F6C86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>4.6.</w:t>
      </w:r>
      <w:r w:rsidR="007F6C86" w:rsidRPr="00F11D32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Отметочная форма оценивания:</w:t>
      </w:r>
      <w:r w:rsidR="007E7FF7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</w:r>
      <w:r w:rsidR="007F6C86" w:rsidRPr="00F11D32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br/>
      </w:r>
      <w:proofErr w:type="gramStart"/>
      <w:r w:rsidR="00575A49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Педагогическим советом может быть принято решение об отметочной форме оценивания обучающихся </w:t>
      </w:r>
      <w:r w:rsidR="007F6C86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при изучении элективного курса, если: </w:t>
      </w:r>
      <w:r w:rsidR="007F6C86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>- объем изучения элективного курса не менее 34 часов</w:t>
      </w:r>
      <w:r w:rsidR="007F6C86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  <w:t>-  элективный курс посещают обучающиеся всего класса</w:t>
      </w:r>
      <w:r w:rsidR="007F6C86" w:rsidRPr="00F11D32">
        <w:rPr>
          <w:rFonts w:ascii="Arial" w:eastAsia="Times New Roman" w:hAnsi="Arial" w:cs="Arial"/>
          <w:color w:val="auto"/>
          <w:sz w:val="22"/>
          <w:szCs w:val="22"/>
          <w:lang w:bidi="ar-SA"/>
        </w:rPr>
        <w:br/>
      </w:r>
      <w:proofErr w:type="gramEnd"/>
    </w:p>
    <w:p w:rsidR="00863977" w:rsidRPr="00F11D32" w:rsidRDefault="007E7FF7" w:rsidP="00F11D32">
      <w:pPr>
        <w:widowControl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11D32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4.</w:t>
      </w:r>
      <w:r w:rsidR="00863977" w:rsidRPr="00F11D32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7. Учебное и программно-методическое </w:t>
      </w:r>
    </w:p>
    <w:p w:rsid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  <w:proofErr w:type="gramStart"/>
      <w:r w:rsidRPr="00863977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>обеспечении</w:t>
      </w:r>
      <w:proofErr w:type="gramEnd"/>
      <w:r w:rsidR="007E7FF7"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  <w:t xml:space="preserve"> преподавания элективных курсов:</w:t>
      </w:r>
    </w:p>
    <w:p w:rsidR="007E7FF7" w:rsidRPr="00863977" w:rsidRDefault="007E7FF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-используются учебные пособия, рекомендованные МО РФ и регионального методического центра;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учебные пособия по факультативным курсам, для кружковой работы, а также научно-популярная литература, справочные издания;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-программа курса, материалы для учителя, творческие работы для исследовательской деятельности.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-опыт работы</w:t>
      </w:r>
      <w:r w:rsidR="001D208F" w:rsidRPr="00575A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иных образовательных учреждений</w:t>
      </w: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; </w:t>
      </w:r>
    </w:p>
    <w:p w:rsidR="00863977" w:rsidRPr="00863977" w:rsidRDefault="00863977" w:rsidP="00863977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-в качестве программно-методического обеспечения могут быть использованы авторские курс</w:t>
      </w:r>
      <w:r w:rsidR="001D208F" w:rsidRPr="00575A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ы, разработанные учителями лицея </w:t>
      </w:r>
      <w:r w:rsidRPr="0086397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и прошедшие экспертизу.</w:t>
      </w:r>
    </w:p>
    <w:p w:rsidR="0038725C" w:rsidRPr="00575A49" w:rsidRDefault="0038725C" w:rsidP="007E7FF7">
      <w:pPr>
        <w:pStyle w:val="a4"/>
        <w:rPr>
          <w:rFonts w:ascii="Arial" w:hAnsi="Arial" w:cs="Arial"/>
          <w:b/>
          <w:color w:val="auto"/>
          <w:sz w:val="22"/>
          <w:szCs w:val="22"/>
        </w:rPr>
      </w:pPr>
    </w:p>
    <w:p w:rsidR="00F269E1" w:rsidRDefault="00684BC7" w:rsidP="007E7FF7">
      <w:pPr>
        <w:pStyle w:val="50"/>
        <w:numPr>
          <w:ilvl w:val="0"/>
          <w:numId w:val="21"/>
        </w:numPr>
        <w:shd w:val="clear" w:color="auto" w:fill="auto"/>
        <w:tabs>
          <w:tab w:val="left" w:pos="737"/>
        </w:tabs>
        <w:spacing w:before="0"/>
        <w:rPr>
          <w:i w:val="0"/>
          <w:color w:val="auto"/>
        </w:rPr>
      </w:pPr>
      <w:r w:rsidRPr="007E7FF7">
        <w:rPr>
          <w:i w:val="0"/>
          <w:color w:val="auto"/>
        </w:rPr>
        <w:t>Организация и порядок проведения</w:t>
      </w:r>
    </w:p>
    <w:p w:rsidR="007E7FF7" w:rsidRPr="007E7FF7" w:rsidRDefault="007E7FF7" w:rsidP="007E7FF7">
      <w:pPr>
        <w:pStyle w:val="50"/>
        <w:shd w:val="clear" w:color="auto" w:fill="auto"/>
        <w:tabs>
          <w:tab w:val="left" w:pos="737"/>
        </w:tabs>
        <w:spacing w:before="0"/>
        <w:ind w:left="720"/>
        <w:rPr>
          <w:i w:val="0"/>
          <w:color w:val="auto"/>
        </w:rPr>
      </w:pP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5.1.</w:t>
      </w:r>
      <w:r w:rsidR="00684BC7" w:rsidRPr="00575A49">
        <w:rPr>
          <w:color w:val="auto"/>
        </w:rPr>
        <w:t>Элективные курсы: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5.1.1.</w:t>
      </w:r>
      <w:r w:rsidR="00684BC7" w:rsidRPr="00575A49">
        <w:rPr>
          <w:color w:val="auto"/>
        </w:rPr>
        <w:t>реализуются за счёт школьного и регионального компонента Учебного плана;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5.1.2.</w:t>
      </w:r>
      <w:r w:rsidR="00684BC7" w:rsidRPr="00575A49">
        <w:rPr>
          <w:color w:val="auto"/>
        </w:rPr>
        <w:t>могут быт</w:t>
      </w:r>
      <w:r w:rsidR="00C63892" w:rsidRPr="00575A49">
        <w:rPr>
          <w:color w:val="auto"/>
        </w:rPr>
        <w:t>ь предметными и ориентационными; отметочными и безотметочными.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5.1.3.</w:t>
      </w:r>
      <w:r w:rsidR="00684BC7" w:rsidRPr="00575A49">
        <w:rPr>
          <w:color w:val="auto"/>
        </w:rPr>
        <w:t xml:space="preserve">Продолжительность одного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 xml:space="preserve"> может составлять от 17 до 34 часов. Наполняемость группы 10-15 человек.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5.1.4.</w:t>
      </w:r>
      <w:r w:rsidR="00684BC7" w:rsidRPr="00575A49">
        <w:rPr>
          <w:color w:val="auto"/>
        </w:rPr>
        <w:t xml:space="preserve">Элективные курсы реализуют учебную программу, прошедшую экспертизу </w:t>
      </w:r>
      <w:proofErr w:type="spellStart"/>
      <w:r w:rsidR="0038725C" w:rsidRPr="00575A49">
        <w:rPr>
          <w:color w:val="auto"/>
        </w:rPr>
        <w:t>учебно</w:t>
      </w:r>
      <w:r w:rsidR="00684BC7" w:rsidRPr="00575A49">
        <w:rPr>
          <w:color w:val="auto"/>
        </w:rPr>
        <w:softHyphen/>
        <w:t>методической</w:t>
      </w:r>
      <w:proofErr w:type="spellEnd"/>
      <w:r w:rsidR="00684BC7" w:rsidRPr="00575A49">
        <w:rPr>
          <w:color w:val="auto"/>
        </w:rPr>
        <w:t xml:space="preserve"> кафедры лицея и (или) Городского методического объединения учителей предметников и утверждённую директором лицея.</w:t>
      </w:r>
    </w:p>
    <w:p w:rsidR="00F269E1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5.2.</w:t>
      </w:r>
      <w:r w:rsidR="00684BC7" w:rsidRPr="00575A49">
        <w:rPr>
          <w:color w:val="auto"/>
        </w:rPr>
        <w:t>Руководитель элективного курса определяется приказом директора лицея о назначении учебной нагрузки.</w:t>
      </w:r>
    </w:p>
    <w:p w:rsidR="007E7FF7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F269E1" w:rsidRDefault="00684BC7" w:rsidP="007E7FF7">
      <w:pPr>
        <w:pStyle w:val="50"/>
        <w:numPr>
          <w:ilvl w:val="0"/>
          <w:numId w:val="21"/>
        </w:numPr>
        <w:shd w:val="clear" w:color="auto" w:fill="auto"/>
        <w:tabs>
          <w:tab w:val="left" w:pos="800"/>
        </w:tabs>
        <w:spacing w:before="0"/>
        <w:rPr>
          <w:i w:val="0"/>
          <w:color w:val="auto"/>
        </w:rPr>
      </w:pPr>
      <w:r w:rsidRPr="007E7FF7">
        <w:rPr>
          <w:i w:val="0"/>
          <w:color w:val="auto"/>
        </w:rPr>
        <w:t>Права и обязанности учащихся</w:t>
      </w:r>
    </w:p>
    <w:p w:rsidR="007E7FF7" w:rsidRPr="007E7FF7" w:rsidRDefault="007E7FF7" w:rsidP="007E7FF7">
      <w:pPr>
        <w:pStyle w:val="50"/>
        <w:shd w:val="clear" w:color="auto" w:fill="auto"/>
        <w:tabs>
          <w:tab w:val="left" w:pos="800"/>
        </w:tabs>
        <w:spacing w:before="0"/>
        <w:ind w:left="720"/>
        <w:rPr>
          <w:i w:val="0"/>
          <w:color w:val="auto"/>
        </w:rPr>
      </w:pP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6.1.</w:t>
      </w:r>
      <w:r w:rsidR="00684BC7" w:rsidRPr="00575A49">
        <w:rPr>
          <w:color w:val="auto"/>
        </w:rPr>
        <w:t>Учащийся имеет право самостоятельного выбора элективных курсов в объеме, определенном учебным планом.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6.2.</w:t>
      </w:r>
      <w:r w:rsidR="00684BC7" w:rsidRPr="00575A49">
        <w:rPr>
          <w:color w:val="auto"/>
        </w:rPr>
        <w:t xml:space="preserve">Учащийся имеет право по окончании одного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 xml:space="preserve"> сменить заявленный ЭК на другой или сделать это в конце 1 полугодия.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6.3.</w:t>
      </w:r>
      <w:r w:rsidR="00684BC7" w:rsidRPr="00575A49">
        <w:rPr>
          <w:color w:val="auto"/>
        </w:rPr>
        <w:t xml:space="preserve">Учащийся обязан выполнить программы выбранных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 xml:space="preserve"> в объёме (17) 34 часов в год.</w:t>
      </w:r>
    </w:p>
    <w:p w:rsidR="00F269E1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 xml:space="preserve">6.4. </w:t>
      </w:r>
      <w:r w:rsidR="00684BC7" w:rsidRPr="00575A49">
        <w:rPr>
          <w:color w:val="auto"/>
        </w:rPr>
        <w:t>Объём учебной нагрузки учащегося в неделю не должен превышать максимально допустимый (согласно учебному плану).</w:t>
      </w:r>
    </w:p>
    <w:p w:rsidR="007E7FF7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F269E1" w:rsidRPr="007E7FF7" w:rsidRDefault="00684BC7" w:rsidP="007E7FF7">
      <w:pPr>
        <w:pStyle w:val="50"/>
        <w:numPr>
          <w:ilvl w:val="0"/>
          <w:numId w:val="21"/>
        </w:numPr>
        <w:shd w:val="clear" w:color="auto" w:fill="auto"/>
        <w:tabs>
          <w:tab w:val="left" w:pos="824"/>
        </w:tabs>
        <w:spacing w:before="0"/>
        <w:rPr>
          <w:i w:val="0"/>
          <w:color w:val="auto"/>
        </w:rPr>
      </w:pPr>
      <w:r w:rsidRPr="007E7FF7">
        <w:rPr>
          <w:i w:val="0"/>
          <w:color w:val="auto"/>
        </w:rPr>
        <w:lastRenderedPageBreak/>
        <w:t>Ответственность</w:t>
      </w:r>
      <w:r w:rsidR="007E7FF7">
        <w:rPr>
          <w:i w:val="0"/>
          <w:color w:val="auto"/>
        </w:rPr>
        <w:br/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7.1.</w:t>
      </w:r>
      <w:r w:rsidR="00684BC7" w:rsidRPr="00575A49">
        <w:rPr>
          <w:color w:val="auto"/>
        </w:rPr>
        <w:t xml:space="preserve">Учитель несёт ответственность за выполнение программы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>: реализацию обучающего, развивающего и воспитательного компонентов программы.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7.2.</w:t>
      </w:r>
      <w:r w:rsidR="00684BC7" w:rsidRPr="00575A49">
        <w:rPr>
          <w:color w:val="auto"/>
        </w:rPr>
        <w:t xml:space="preserve">Учитель несёт ответственность за ведение документации, своевременность и правильность отчетов по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>.</w:t>
      </w:r>
    </w:p>
    <w:p w:rsidR="00F269E1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7.3.</w:t>
      </w:r>
      <w:r w:rsidR="00684BC7" w:rsidRPr="00575A49">
        <w:rPr>
          <w:color w:val="auto"/>
        </w:rPr>
        <w:t xml:space="preserve">Учитель отвечает за наполняемость группы, обеспечивает посещение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 xml:space="preserve"> учащимися, которые выбрали соответствующий курс.</w:t>
      </w:r>
    </w:p>
    <w:p w:rsidR="007E7FF7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7E7FF7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F269E1" w:rsidRPr="007E7FF7" w:rsidRDefault="00684BC7" w:rsidP="007E7FF7">
      <w:pPr>
        <w:pStyle w:val="50"/>
        <w:numPr>
          <w:ilvl w:val="0"/>
          <w:numId w:val="21"/>
        </w:numPr>
        <w:shd w:val="clear" w:color="auto" w:fill="auto"/>
        <w:tabs>
          <w:tab w:val="left" w:pos="824"/>
        </w:tabs>
        <w:spacing w:before="0"/>
        <w:rPr>
          <w:i w:val="0"/>
          <w:color w:val="auto"/>
        </w:rPr>
      </w:pPr>
      <w:r w:rsidRPr="007E7FF7">
        <w:rPr>
          <w:i w:val="0"/>
          <w:color w:val="auto"/>
        </w:rPr>
        <w:t>Делопроизводство</w:t>
      </w:r>
      <w:r w:rsidR="007E7FF7">
        <w:rPr>
          <w:i w:val="0"/>
          <w:color w:val="auto"/>
        </w:rPr>
        <w:br/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8.1.</w:t>
      </w:r>
      <w:r w:rsidR="00684BC7" w:rsidRPr="00575A49">
        <w:rPr>
          <w:color w:val="auto"/>
        </w:rPr>
        <w:t xml:space="preserve">Список учащихся и прохождение программы </w:t>
      </w:r>
      <w:proofErr w:type="gramStart"/>
      <w:r w:rsidR="00684BC7" w:rsidRPr="00575A49">
        <w:rPr>
          <w:color w:val="auto"/>
        </w:rPr>
        <w:t>ЭК</w:t>
      </w:r>
      <w:proofErr w:type="gramEnd"/>
      <w:r w:rsidR="00684BC7" w:rsidRPr="00575A49">
        <w:rPr>
          <w:color w:val="auto"/>
        </w:rPr>
        <w:t xml:space="preserve"> фиксируется в специальном журнале, к</w:t>
      </w:r>
      <w:r>
        <w:rPr>
          <w:color w:val="auto"/>
        </w:rPr>
        <w:t>оторый хранится в учебной части, или в классном журнале (п. 4.6. настоящего Положения)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8.2.</w:t>
      </w:r>
      <w:proofErr w:type="gramStart"/>
      <w:r w:rsidR="00684BC7" w:rsidRPr="00575A49">
        <w:rPr>
          <w:color w:val="auto"/>
        </w:rPr>
        <w:t>Контроль за</w:t>
      </w:r>
      <w:proofErr w:type="gramEnd"/>
      <w:r w:rsidR="00684BC7" w:rsidRPr="00575A49">
        <w:rPr>
          <w:color w:val="auto"/>
        </w:rPr>
        <w:t xml:space="preserve"> состоянием преподавания ЭК и посещаемостью учащихся возлагается на заместителя директора по УВР</w:t>
      </w:r>
      <w:r w:rsidR="00322A47" w:rsidRPr="00575A49">
        <w:rPr>
          <w:color w:val="auto"/>
        </w:rPr>
        <w:t>.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8.3.</w:t>
      </w:r>
      <w:r w:rsidR="00684BC7" w:rsidRPr="00575A49">
        <w:rPr>
          <w:color w:val="auto"/>
        </w:rPr>
        <w:t xml:space="preserve">Положение об элективных курсах лицея рассматривается и обсуждается на заседании </w:t>
      </w:r>
      <w:r w:rsidR="0038725C" w:rsidRPr="00575A49">
        <w:rPr>
          <w:color w:val="auto"/>
        </w:rPr>
        <w:t>учебно</w:t>
      </w:r>
      <w:r w:rsidR="00684BC7" w:rsidRPr="00575A49">
        <w:rPr>
          <w:color w:val="auto"/>
        </w:rPr>
        <w:t xml:space="preserve">-методической кафедры, утверждается </w:t>
      </w:r>
      <w:r w:rsidR="00322A47" w:rsidRPr="00575A49">
        <w:rPr>
          <w:color w:val="auto"/>
        </w:rPr>
        <w:t>на заседании научно</w:t>
      </w:r>
      <w:r w:rsidR="00322A47" w:rsidRPr="00575A49">
        <w:rPr>
          <w:color w:val="auto"/>
        </w:rPr>
        <w:softHyphen/>
      </w:r>
      <w:r>
        <w:rPr>
          <w:color w:val="auto"/>
        </w:rPr>
        <w:t>-методического</w:t>
      </w:r>
      <w:r w:rsidR="00322A47" w:rsidRPr="00575A49">
        <w:rPr>
          <w:color w:val="auto"/>
        </w:rPr>
        <w:t xml:space="preserve"> </w:t>
      </w:r>
      <w:r>
        <w:rPr>
          <w:color w:val="auto"/>
        </w:rPr>
        <w:t xml:space="preserve">Совета </w:t>
      </w:r>
    </w:p>
    <w:p w:rsidR="00F269E1" w:rsidRPr="00575A49" w:rsidRDefault="007E7FF7" w:rsidP="007E7FF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  <w:r>
        <w:rPr>
          <w:color w:val="auto"/>
        </w:rPr>
        <w:t>8.4.</w:t>
      </w:r>
      <w:r w:rsidR="00684BC7" w:rsidRPr="00575A49">
        <w:rPr>
          <w:color w:val="auto"/>
        </w:rPr>
        <w:t>Положение об элективных курсах лицея вводится в действие приказом по лицею. Срок действия Положения неограничен.</w:t>
      </w: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  <w:rPr>
          <w:color w:val="auto"/>
        </w:rPr>
      </w:pPr>
    </w:p>
    <w:p w:rsidR="00863977" w:rsidRPr="00575A49" w:rsidRDefault="00863977" w:rsidP="00863977">
      <w:pPr>
        <w:pStyle w:val="20"/>
        <w:shd w:val="clear" w:color="auto" w:fill="auto"/>
        <w:tabs>
          <w:tab w:val="left" w:pos="720"/>
        </w:tabs>
        <w:ind w:firstLine="0"/>
      </w:pPr>
    </w:p>
    <w:sectPr w:rsidR="00863977" w:rsidRPr="00575A49">
      <w:type w:val="continuous"/>
      <w:pgSz w:w="11900" w:h="16840"/>
      <w:pgMar w:top="1133" w:right="817" w:bottom="1493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37" w:rsidRDefault="005F6037">
      <w:r>
        <w:separator/>
      </w:r>
    </w:p>
  </w:endnote>
  <w:endnote w:type="continuationSeparator" w:id="0">
    <w:p w:rsidR="005F6037" w:rsidRDefault="005F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37" w:rsidRDefault="005F6037"/>
  </w:footnote>
  <w:footnote w:type="continuationSeparator" w:id="0">
    <w:p w:rsidR="005F6037" w:rsidRDefault="005F6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0C"/>
    <w:multiLevelType w:val="multilevel"/>
    <w:tmpl w:val="88C20FF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7873"/>
    <w:multiLevelType w:val="multilevel"/>
    <w:tmpl w:val="5472162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641E6"/>
    <w:multiLevelType w:val="multilevel"/>
    <w:tmpl w:val="B30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51C8"/>
    <w:multiLevelType w:val="multilevel"/>
    <w:tmpl w:val="7E9EE02A"/>
    <w:lvl w:ilvl="0">
      <w:start w:val="1"/>
      <w:numFmt w:val="decimal"/>
      <w:lvlText w:val="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E49A7"/>
    <w:multiLevelType w:val="multilevel"/>
    <w:tmpl w:val="92E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2C45"/>
    <w:multiLevelType w:val="multilevel"/>
    <w:tmpl w:val="024A51A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57882"/>
    <w:multiLevelType w:val="multilevel"/>
    <w:tmpl w:val="A55EA1BA"/>
    <w:lvl w:ilvl="0">
      <w:start w:val="1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4442"/>
    <w:multiLevelType w:val="multilevel"/>
    <w:tmpl w:val="C4C683A8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32B03"/>
    <w:multiLevelType w:val="multilevel"/>
    <w:tmpl w:val="76482D2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300AF"/>
    <w:multiLevelType w:val="hybridMultilevel"/>
    <w:tmpl w:val="B9B845E8"/>
    <w:lvl w:ilvl="0" w:tplc="77209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2E19E4"/>
    <w:multiLevelType w:val="multilevel"/>
    <w:tmpl w:val="FF4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2280D"/>
    <w:multiLevelType w:val="multilevel"/>
    <w:tmpl w:val="641E4C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DB50EA"/>
    <w:multiLevelType w:val="hybridMultilevel"/>
    <w:tmpl w:val="6062E2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3A62"/>
    <w:multiLevelType w:val="multilevel"/>
    <w:tmpl w:val="203E74A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D12850"/>
    <w:multiLevelType w:val="multilevel"/>
    <w:tmpl w:val="674C3EF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15618D"/>
    <w:multiLevelType w:val="multilevel"/>
    <w:tmpl w:val="4AC03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717FA"/>
    <w:multiLevelType w:val="hybridMultilevel"/>
    <w:tmpl w:val="9E3289F0"/>
    <w:lvl w:ilvl="0" w:tplc="2998FC0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5A5E1874"/>
    <w:multiLevelType w:val="hybridMultilevel"/>
    <w:tmpl w:val="D3A4DF5E"/>
    <w:lvl w:ilvl="0" w:tplc="B770E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04169E">
      <w:numFmt w:val="none"/>
      <w:lvlText w:val=""/>
      <w:lvlJc w:val="left"/>
      <w:pPr>
        <w:tabs>
          <w:tab w:val="num" w:pos="360"/>
        </w:tabs>
      </w:pPr>
    </w:lvl>
    <w:lvl w:ilvl="2" w:tplc="1C72A472">
      <w:numFmt w:val="none"/>
      <w:lvlText w:val=""/>
      <w:lvlJc w:val="left"/>
      <w:pPr>
        <w:tabs>
          <w:tab w:val="num" w:pos="360"/>
        </w:tabs>
      </w:pPr>
    </w:lvl>
    <w:lvl w:ilvl="3" w:tplc="29BC63B8">
      <w:numFmt w:val="none"/>
      <w:lvlText w:val=""/>
      <w:lvlJc w:val="left"/>
      <w:pPr>
        <w:tabs>
          <w:tab w:val="num" w:pos="360"/>
        </w:tabs>
      </w:pPr>
    </w:lvl>
    <w:lvl w:ilvl="4" w:tplc="FB06DF02">
      <w:numFmt w:val="none"/>
      <w:lvlText w:val=""/>
      <w:lvlJc w:val="left"/>
      <w:pPr>
        <w:tabs>
          <w:tab w:val="num" w:pos="360"/>
        </w:tabs>
      </w:pPr>
    </w:lvl>
    <w:lvl w:ilvl="5" w:tplc="10EA51BC">
      <w:numFmt w:val="none"/>
      <w:lvlText w:val=""/>
      <w:lvlJc w:val="left"/>
      <w:pPr>
        <w:tabs>
          <w:tab w:val="num" w:pos="360"/>
        </w:tabs>
      </w:pPr>
    </w:lvl>
    <w:lvl w:ilvl="6" w:tplc="EE0E3C6E">
      <w:numFmt w:val="none"/>
      <w:lvlText w:val=""/>
      <w:lvlJc w:val="left"/>
      <w:pPr>
        <w:tabs>
          <w:tab w:val="num" w:pos="360"/>
        </w:tabs>
      </w:pPr>
    </w:lvl>
    <w:lvl w:ilvl="7" w:tplc="9138BF8C">
      <w:numFmt w:val="none"/>
      <w:lvlText w:val=""/>
      <w:lvlJc w:val="left"/>
      <w:pPr>
        <w:tabs>
          <w:tab w:val="num" w:pos="360"/>
        </w:tabs>
      </w:pPr>
    </w:lvl>
    <w:lvl w:ilvl="8" w:tplc="089CAFB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C9501FF"/>
    <w:multiLevelType w:val="multilevel"/>
    <w:tmpl w:val="7C1CD0C8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414E43"/>
    <w:multiLevelType w:val="multilevel"/>
    <w:tmpl w:val="619AE11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A03949"/>
    <w:multiLevelType w:val="multilevel"/>
    <w:tmpl w:val="E6F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19"/>
  </w:num>
  <w:num w:numId="6">
    <w:abstractNumId w:val="18"/>
  </w:num>
  <w:num w:numId="7">
    <w:abstractNumId w:val="7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20"/>
  </w:num>
  <w:num w:numId="15">
    <w:abstractNumId w:val="10"/>
  </w:num>
  <w:num w:numId="16">
    <w:abstractNumId w:val="11"/>
  </w:num>
  <w:num w:numId="17">
    <w:abstractNumId w:val="17"/>
  </w:num>
  <w:num w:numId="18">
    <w:abstractNumId w:val="9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1"/>
    <w:rsid w:val="001D208F"/>
    <w:rsid w:val="001E16EB"/>
    <w:rsid w:val="001F00D8"/>
    <w:rsid w:val="002D3F9A"/>
    <w:rsid w:val="00322A47"/>
    <w:rsid w:val="0038725C"/>
    <w:rsid w:val="00575A49"/>
    <w:rsid w:val="005F6037"/>
    <w:rsid w:val="00684BC7"/>
    <w:rsid w:val="006E5250"/>
    <w:rsid w:val="006F167B"/>
    <w:rsid w:val="007E7FF7"/>
    <w:rsid w:val="007F6C86"/>
    <w:rsid w:val="00863977"/>
    <w:rsid w:val="00B4370F"/>
    <w:rsid w:val="00B45D61"/>
    <w:rsid w:val="00BD4AA3"/>
    <w:rsid w:val="00C63892"/>
    <w:rsid w:val="00F11D32"/>
    <w:rsid w:val="00F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250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322A47"/>
    <w:rPr>
      <w:color w:val="000000"/>
    </w:rPr>
  </w:style>
  <w:style w:type="character" w:customStyle="1" w:styleId="2Exact">
    <w:name w:val="Основной текст (2) Exact"/>
    <w:basedOn w:val="a0"/>
    <w:rsid w:val="0038725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38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ind w:hanging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250" w:lineRule="exact"/>
      <w:jc w:val="both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322A47"/>
    <w:rPr>
      <w:color w:val="000000"/>
    </w:rPr>
  </w:style>
  <w:style w:type="character" w:customStyle="1" w:styleId="2Exact">
    <w:name w:val="Основной текст (2) Exact"/>
    <w:basedOn w:val="a0"/>
    <w:rsid w:val="0038725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38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sldzamyvr</dc:creator>
  <cp:keywords/>
  <cp:lastModifiedBy>school</cp:lastModifiedBy>
  <cp:revision>2</cp:revision>
  <cp:lastPrinted>2016-04-10T14:07:00Z</cp:lastPrinted>
  <dcterms:created xsi:type="dcterms:W3CDTF">2016-10-25T12:27:00Z</dcterms:created>
  <dcterms:modified xsi:type="dcterms:W3CDTF">2016-10-25T12:27:00Z</dcterms:modified>
</cp:coreProperties>
</file>